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56499" w14:textId="5FB64CB3"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roofErr w:type="gramStart"/>
      <w:r>
        <w:t>:</w:t>
      </w:r>
      <w:proofErr w:type="gramEnd"/>
      <w:r>
        <w:br/>
      </w:r>
      <w:proofErr w:type="spellStart"/>
      <w:r w:rsidR="00FE362D">
        <w:t>Sherwell</w:t>
      </w:r>
      <w:proofErr w:type="spellEnd"/>
      <w:r w:rsidR="00FE362D">
        <w:t xml:space="preserve"> Valley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FA9500F" w:rsidR="00751DED" w:rsidRDefault="00FE362D">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D7131E8" w:rsidR="00751DED" w:rsidRDefault="00FE362D">
            <w:pPr>
              <w:pStyle w:val="TableRow"/>
            </w:pPr>
            <w:r>
              <w:t>September 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A945ED6" w:rsidR="00751DED" w:rsidRDefault="00FE362D">
            <w:pPr>
              <w:pStyle w:val="TableRow"/>
            </w:pPr>
            <w:r>
              <w:t>September 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906EB24" w:rsidR="00751DED" w:rsidRDefault="00FE362D">
            <w:pPr>
              <w:pStyle w:val="TableRow"/>
            </w:pPr>
            <w:r>
              <w:t xml:space="preserve">Andy </w:t>
            </w:r>
            <w:proofErr w:type="spellStart"/>
            <w:r>
              <w:t>Lockyer</w:t>
            </w:r>
            <w:proofErr w:type="spellEnd"/>
            <w:r>
              <w:t xml:space="preserve">/Kim Campbell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977B526" w:rsidR="00751DED" w:rsidRDefault="00FE362D">
            <w:pPr>
              <w:pStyle w:val="TableRow"/>
            </w:pPr>
            <w:r>
              <w:t xml:space="preserve">Andy Robinson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4059575F" w:rsidR="00FE362D" w:rsidRPr="003975B1" w:rsidRDefault="003975B1" w:rsidP="00FE362D">
            <w:pPr>
              <w:spacing w:before="120" w:after="120"/>
              <w:jc w:val="both"/>
              <w:rPr>
                <w:rFonts w:asciiTheme="majorHAnsi" w:hAnsiTheme="majorHAnsi"/>
              </w:rPr>
            </w:pPr>
            <w:r w:rsidRPr="003975B1">
              <w:rPr>
                <w:rFonts w:asciiTheme="majorHAnsi" w:hAnsiTheme="majorHAnsi"/>
                <w:sz w:val="26"/>
              </w:rPr>
              <w:t xml:space="preserve">At </w:t>
            </w:r>
            <w:proofErr w:type="spellStart"/>
            <w:r w:rsidRPr="003975B1">
              <w:rPr>
                <w:rFonts w:asciiTheme="majorHAnsi" w:hAnsiTheme="majorHAnsi"/>
                <w:sz w:val="26"/>
              </w:rPr>
              <w:t>Sherwell</w:t>
            </w:r>
            <w:proofErr w:type="spellEnd"/>
            <w:r w:rsidRPr="003975B1">
              <w:rPr>
                <w:rFonts w:asciiTheme="majorHAnsi" w:hAnsiTheme="majorHAnsi"/>
                <w:sz w:val="26"/>
              </w:rPr>
              <w:t xml:space="preserve"> Valley Primary School, we are committed to delivering a high-quality music curriculum across all year groups. Each student receives one hour of music instruction per week, utilizing the online platform ‘</w:t>
            </w:r>
            <w:proofErr w:type="spellStart"/>
            <w:r w:rsidRPr="003975B1">
              <w:rPr>
                <w:rFonts w:asciiTheme="majorHAnsi" w:hAnsiTheme="majorHAnsi"/>
                <w:sz w:val="26"/>
              </w:rPr>
              <w:t>Charanga</w:t>
            </w:r>
            <w:proofErr w:type="spellEnd"/>
            <w:r w:rsidRPr="003975B1">
              <w:rPr>
                <w:rFonts w:asciiTheme="majorHAnsi" w:hAnsiTheme="majorHAnsi"/>
                <w:sz w:val="26"/>
              </w:rPr>
              <w:t xml:space="preserve">,’ which is aligned with the Model Music Curriculum. Throughout their time at </w:t>
            </w:r>
            <w:proofErr w:type="spellStart"/>
            <w:r w:rsidRPr="003975B1">
              <w:rPr>
                <w:rFonts w:asciiTheme="majorHAnsi" w:hAnsiTheme="majorHAnsi"/>
                <w:sz w:val="26"/>
              </w:rPr>
              <w:t>Sherwell</w:t>
            </w:r>
            <w:proofErr w:type="spellEnd"/>
            <w:r w:rsidRPr="003975B1">
              <w:rPr>
                <w:rFonts w:asciiTheme="majorHAnsi" w:hAnsiTheme="majorHAnsi"/>
                <w:sz w:val="26"/>
              </w:rPr>
              <w:t xml:space="preserve"> Valley, students are exposed to a diverse range of musical genres and instruments, and they regularly engage in activities that include appraising, composing, and performing music. As an inclusive institution, we make necessary adaptations and provisions to ensure that all students can fully participate in and benefit from our music program.</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38F5F"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 xml:space="preserve">At </w:t>
            </w:r>
            <w:proofErr w:type="spellStart"/>
            <w:r w:rsidRPr="003975B1">
              <w:rPr>
                <w:rFonts w:asciiTheme="majorHAnsi" w:hAnsiTheme="majorHAnsi"/>
                <w:color w:val="auto"/>
                <w:sz w:val="28"/>
              </w:rPr>
              <w:t>Sherwell</w:t>
            </w:r>
            <w:proofErr w:type="spellEnd"/>
            <w:r w:rsidRPr="003975B1">
              <w:rPr>
                <w:rFonts w:asciiTheme="majorHAnsi" w:hAnsiTheme="majorHAnsi"/>
                <w:color w:val="auto"/>
                <w:sz w:val="28"/>
              </w:rPr>
              <w:t xml:space="preserve"> Valley Primary School, we take pride in offering students opportunities to deepen their passion for music through a range of instrumental lessons available outside the standard curriculum. Students may </w:t>
            </w:r>
            <w:proofErr w:type="spellStart"/>
            <w:r w:rsidRPr="003975B1">
              <w:rPr>
                <w:rFonts w:asciiTheme="majorHAnsi" w:hAnsiTheme="majorHAnsi"/>
                <w:color w:val="auto"/>
                <w:sz w:val="28"/>
              </w:rPr>
              <w:t>enroll</w:t>
            </w:r>
            <w:proofErr w:type="spellEnd"/>
            <w:r w:rsidRPr="003975B1">
              <w:rPr>
                <w:rFonts w:asciiTheme="majorHAnsi" w:hAnsiTheme="majorHAnsi"/>
                <w:color w:val="auto"/>
                <w:sz w:val="28"/>
              </w:rPr>
              <w:t xml:space="preserve"> in additional lessons for the following instruments:</w:t>
            </w:r>
          </w:p>
          <w:p w14:paraId="235FED7B" w14:textId="77777777" w:rsidR="003975B1" w:rsidRPr="003975B1" w:rsidRDefault="003975B1" w:rsidP="003975B1">
            <w:pPr>
              <w:numPr>
                <w:ilvl w:val="0"/>
                <w:numId w:val="19"/>
              </w:num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Piano</w:t>
            </w:r>
          </w:p>
          <w:p w14:paraId="32264EFA" w14:textId="77777777" w:rsidR="003975B1" w:rsidRPr="003975B1" w:rsidRDefault="003975B1" w:rsidP="003975B1">
            <w:pPr>
              <w:numPr>
                <w:ilvl w:val="0"/>
                <w:numId w:val="19"/>
              </w:num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Keyboard</w:t>
            </w:r>
          </w:p>
          <w:p w14:paraId="02B09C5C" w14:textId="77777777" w:rsidR="003975B1" w:rsidRPr="003975B1" w:rsidRDefault="003975B1" w:rsidP="003975B1">
            <w:pPr>
              <w:numPr>
                <w:ilvl w:val="0"/>
                <w:numId w:val="19"/>
              </w:num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Guitar</w:t>
            </w:r>
          </w:p>
          <w:p w14:paraId="4C6B34D9" w14:textId="77777777" w:rsidR="003975B1" w:rsidRPr="003975B1" w:rsidRDefault="003975B1" w:rsidP="003975B1">
            <w:pPr>
              <w:numPr>
                <w:ilvl w:val="0"/>
                <w:numId w:val="19"/>
              </w:num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Ukulele</w:t>
            </w:r>
          </w:p>
          <w:p w14:paraId="47D74C9A" w14:textId="77777777" w:rsidR="003975B1" w:rsidRPr="003975B1" w:rsidRDefault="003975B1" w:rsidP="003975B1">
            <w:pPr>
              <w:numPr>
                <w:ilvl w:val="0"/>
                <w:numId w:val="19"/>
              </w:num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Recorder</w:t>
            </w:r>
          </w:p>
          <w:p w14:paraId="29A287FD"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We also provide singing lessons conducted by a qualified vocal instructor. These lessons are offered at competitive rates, with discounts available for students who participate in pairs or small groups. Additionally, pupils who qualify for Pupil Premium may be eligible for financial assistance to help cover the cost of these lessons.</w:t>
            </w:r>
          </w:p>
          <w:p w14:paraId="5B47B8CB"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Our school also hosts a Performing Arts club, which works throughout the academic year to produce a show that is presented to parents and the community during the Summer Term. This opportunity is open to all students in Years 5 and 6 and may be extended to Year 4 students depending on availability. The show features a variety of performance opportunities, including solo parts, duets, and group performances as part of a chorus or choir. Additionally, students have the chance to take on technical roles, such as managing music, microphones, and lighting effects.</w:t>
            </w:r>
          </w:p>
          <w:p w14:paraId="69893350"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Plans are also underway to establish a school choir, with details regarding age groups and participation numbers to be finalized.</w:t>
            </w:r>
          </w:p>
          <w:p w14:paraId="7AD564D5" w14:textId="01039DA6" w:rsidR="00531997" w:rsidRDefault="00531997" w:rsidP="00186116"/>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B804D"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 xml:space="preserve">At </w:t>
            </w:r>
            <w:proofErr w:type="spellStart"/>
            <w:r w:rsidRPr="003975B1">
              <w:rPr>
                <w:rFonts w:asciiTheme="majorHAnsi" w:hAnsiTheme="majorHAnsi"/>
                <w:color w:val="auto"/>
                <w:sz w:val="28"/>
              </w:rPr>
              <w:t>Sherwell</w:t>
            </w:r>
            <w:proofErr w:type="spellEnd"/>
            <w:r w:rsidRPr="003975B1">
              <w:rPr>
                <w:rFonts w:asciiTheme="majorHAnsi" w:hAnsiTheme="majorHAnsi"/>
                <w:color w:val="auto"/>
                <w:sz w:val="28"/>
              </w:rPr>
              <w:t xml:space="preserve"> Valley Primary School, we are continually seeking ways to enhance the opportunities we provide to students for broadening their </w:t>
            </w:r>
            <w:r w:rsidRPr="003975B1">
              <w:rPr>
                <w:rFonts w:asciiTheme="majorHAnsi" w:hAnsiTheme="majorHAnsi"/>
                <w:color w:val="auto"/>
                <w:sz w:val="28"/>
              </w:rPr>
              <w:lastRenderedPageBreak/>
              <w:t>knowledge and experience of music. Singing is an integral part of our assemblies, allowing students to experience the power of collective music-making and fostering a strong sense of community.</w:t>
            </w:r>
          </w:p>
          <w:p w14:paraId="4405CC6F"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During the Christmas season, we invite parents to attend performances that vary according to the age groups of the students. Some performances take place within the familiar environment of our school, while older students have the opportunity to perform in a larger setting, such as a local church. This year, we plan to extend the sharing of our curriculum learning with parents by organizing year-group performances where students will showcase the songs they have learned throughout the year.</w:t>
            </w:r>
          </w:p>
          <w:p w14:paraId="2D809C96"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 xml:space="preserve">Additionally, our school boasts a staff band that performs at various school events, including the annual Year 6 leavers' lunch. This provides an excellent opportunity for students to see their teachers as musicians and performers, reinforcing positive role </w:t>
            </w:r>
            <w:proofErr w:type="spellStart"/>
            <w:r w:rsidRPr="003975B1">
              <w:rPr>
                <w:rFonts w:asciiTheme="majorHAnsi" w:hAnsiTheme="majorHAnsi"/>
                <w:color w:val="auto"/>
                <w:sz w:val="28"/>
              </w:rPr>
              <w:t>modeling</w:t>
            </w:r>
            <w:proofErr w:type="spellEnd"/>
            <w:r w:rsidRPr="003975B1">
              <w:rPr>
                <w:rFonts w:asciiTheme="majorHAnsi" w:hAnsiTheme="majorHAnsi"/>
                <w:color w:val="auto"/>
                <w:sz w:val="28"/>
              </w:rPr>
              <w:t>.</w:t>
            </w:r>
          </w:p>
          <w:p w14:paraId="3A03ED4D" w14:textId="77777777" w:rsidR="003975B1" w:rsidRPr="003975B1" w:rsidRDefault="003975B1" w:rsidP="003975B1">
            <w:pPr>
              <w:suppressAutoHyphens w:val="0"/>
              <w:autoSpaceDN/>
              <w:spacing w:before="100" w:beforeAutospacing="1" w:after="100" w:afterAutospacing="1" w:line="240" w:lineRule="auto"/>
              <w:rPr>
                <w:rFonts w:asciiTheme="majorHAnsi" w:hAnsiTheme="majorHAnsi"/>
                <w:color w:val="auto"/>
                <w:sz w:val="28"/>
              </w:rPr>
            </w:pPr>
            <w:r w:rsidRPr="003975B1">
              <w:rPr>
                <w:rFonts w:asciiTheme="majorHAnsi" w:hAnsiTheme="majorHAnsi"/>
                <w:color w:val="auto"/>
                <w:sz w:val="28"/>
              </w:rPr>
              <w:t>We also maintain strong connections with local schools, which have led to an annual visit from Year 11 and Year 13 bands from a nearby secondary school. These bands perform a concert for our Key Stage 2 students, an event that has quickly become one of the most eagerly anticipated occasions of the year.</w:t>
            </w:r>
          </w:p>
          <w:p w14:paraId="7AD564DE" w14:textId="612F241B" w:rsidR="004468FC" w:rsidRDefault="004468FC" w:rsidP="00531997">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EF791" w14:textId="582C3EF4" w:rsidR="00751DED" w:rsidRDefault="004468FC">
            <w:pPr>
              <w:pStyle w:val="ListParagraph"/>
            </w:pPr>
            <w:r>
              <w:t xml:space="preserve">We are keen to get our school choir set up and actively involved in the school and wider community. We understand the positive impact that a group of children singing can have for everyone involved and would like to provide this opportunity to our children and share their talents wider where possible. </w:t>
            </w:r>
          </w:p>
          <w:p w14:paraId="7AD564E4" w14:textId="34780935" w:rsidR="004468FC" w:rsidRDefault="004468FC">
            <w:pPr>
              <w:pStyle w:val="ListParagraph"/>
            </w:pPr>
            <w:r>
              <w:t xml:space="preserve">We would also be keen to develop more opportunities for our children to witness and enjoy live music of some form. </w:t>
            </w:r>
          </w:p>
        </w:tc>
      </w:tr>
    </w:tbl>
    <w:p w14:paraId="7AD564EC" w14:textId="77777777" w:rsidR="00751DED" w:rsidRDefault="00751DED">
      <w:bookmarkStart w:id="17" w:name="_GoBack"/>
      <w:bookmarkEnd w:id="14"/>
      <w:bookmarkEnd w:id="15"/>
      <w:bookmarkEnd w:id="16"/>
      <w:bookmarkEnd w:id="17"/>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42976" w14:textId="77777777" w:rsidR="00B137F3" w:rsidRDefault="00B137F3">
      <w:pPr>
        <w:spacing w:after="0" w:line="240" w:lineRule="auto"/>
      </w:pPr>
      <w:r>
        <w:separator/>
      </w:r>
    </w:p>
  </w:endnote>
  <w:endnote w:type="continuationSeparator" w:id="0">
    <w:p w14:paraId="69DC7E15" w14:textId="77777777" w:rsidR="00B137F3" w:rsidRDefault="00B13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564A3" w14:textId="77777777" w:rsidR="00F15877" w:rsidRDefault="00F15877">
    <w:pPr>
      <w:pStyle w:val="Footer"/>
      <w:ind w:firstLine="4513"/>
    </w:pPr>
    <w:r>
      <w:fldChar w:fldCharType="begin"/>
    </w:r>
    <w:r>
      <w:instrText xml:space="preserve"> PAGE </w:instrText>
    </w:r>
    <w:r>
      <w:fldChar w:fldCharType="separate"/>
    </w:r>
    <w:r w:rsidR="00F53B26">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7E463" w14:textId="77777777" w:rsidR="00B137F3" w:rsidRDefault="00B137F3">
      <w:pPr>
        <w:spacing w:after="0" w:line="240" w:lineRule="auto"/>
      </w:pPr>
      <w:r>
        <w:separator/>
      </w:r>
    </w:p>
  </w:footnote>
  <w:footnote w:type="continuationSeparator" w:id="0">
    <w:p w14:paraId="1582FDD4" w14:textId="77777777" w:rsidR="00B137F3" w:rsidRDefault="00B137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564A1" w14:textId="77777777" w:rsidR="00F15877" w:rsidRDefault="00F158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nsid w:val="3619208B"/>
    <w:multiLevelType w:val="hybridMultilevel"/>
    <w:tmpl w:val="59B4B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nsid w:val="7F3A1D0C"/>
    <w:multiLevelType w:val="multilevel"/>
    <w:tmpl w:val="060E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8"/>
  </w:num>
  <w:num w:numId="9">
    <w:abstractNumId w:val="4"/>
  </w:num>
  <w:num w:numId="10">
    <w:abstractNumId w:val="0"/>
  </w:num>
  <w:num w:numId="11">
    <w:abstractNumId w:val="10"/>
  </w:num>
  <w:num w:numId="12">
    <w:abstractNumId w:val="6"/>
  </w:num>
  <w:num w:numId="13">
    <w:abstractNumId w:val="7"/>
  </w:num>
  <w:num w:numId="14">
    <w:abstractNumId w:val="15"/>
  </w:num>
  <w:num w:numId="15">
    <w:abstractNumId w:val="9"/>
  </w:num>
  <w:num w:numId="16">
    <w:abstractNumId w:val="2"/>
  </w:num>
  <w:num w:numId="17">
    <w:abstractNumId w:val="1"/>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186116"/>
    <w:rsid w:val="00324558"/>
    <w:rsid w:val="003975B1"/>
    <w:rsid w:val="00417C7A"/>
    <w:rsid w:val="004468FC"/>
    <w:rsid w:val="00476E61"/>
    <w:rsid w:val="00531997"/>
    <w:rsid w:val="00586C25"/>
    <w:rsid w:val="00751DED"/>
    <w:rsid w:val="00761479"/>
    <w:rsid w:val="00A8747C"/>
    <w:rsid w:val="00B137F3"/>
    <w:rsid w:val="00B20B78"/>
    <w:rsid w:val="00DB0494"/>
    <w:rsid w:val="00E664F5"/>
    <w:rsid w:val="00F15877"/>
    <w:rsid w:val="00F53B26"/>
    <w:rsid w:val="00FE3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3975B1"/>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85648">
      <w:bodyDiv w:val="1"/>
      <w:marLeft w:val="0"/>
      <w:marRight w:val="0"/>
      <w:marTop w:val="0"/>
      <w:marBottom w:val="0"/>
      <w:divBdr>
        <w:top w:val="none" w:sz="0" w:space="0" w:color="auto"/>
        <w:left w:val="none" w:sz="0" w:space="0" w:color="auto"/>
        <w:bottom w:val="none" w:sz="0" w:space="0" w:color="auto"/>
        <w:right w:val="none" w:sz="0" w:space="0" w:color="auto"/>
      </w:divBdr>
    </w:div>
    <w:div w:id="1750883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Kate Sharp</cp:lastModifiedBy>
  <cp:revision>5</cp:revision>
  <cp:lastPrinted>2024-09-04T08:39:00Z</cp:lastPrinted>
  <dcterms:created xsi:type="dcterms:W3CDTF">2024-09-04T09:21:00Z</dcterms:created>
  <dcterms:modified xsi:type="dcterms:W3CDTF">2025-01-22T16:21:00Z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